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0C40" w14:textId="77777777" w:rsidR="00381E10" w:rsidRPr="00381E10" w:rsidRDefault="00381E10" w:rsidP="00381E10">
      <w:pPr>
        <w:numPr>
          <w:ilvl w:val="0"/>
          <w:numId w:val="3"/>
        </w:numPr>
        <w:spacing w:before="100" w:beforeAutospacing="1" w:after="100" w:afterAutospacing="1"/>
        <w:rPr>
          <w:rFonts w:ascii="Times New Roman" w:eastAsia="Times New Roman" w:hAnsi="Times New Roman" w:cs="Times New Roman"/>
          <w:lang w:val="en-US" w:eastAsia="en-US" w:bidi="fa-IR"/>
        </w:rPr>
      </w:pPr>
      <w:r w:rsidRPr="00381E10">
        <w:rPr>
          <w:rFonts w:ascii="Times New Roman" w:eastAsia="Times New Roman" w:hAnsi="Times New Roman" w:cs="Times New Roman"/>
          <w:lang w:val="en-US" w:eastAsia="en-US" w:bidi="fa-IR"/>
        </w:rPr>
        <w:t>Original Paper</w:t>
      </w:r>
    </w:p>
    <w:p w14:paraId="785EAC0B" w14:textId="77777777" w:rsidR="00381E10" w:rsidRPr="00381E10" w:rsidRDefault="00381E10" w:rsidP="00381E10">
      <w:pPr>
        <w:numPr>
          <w:ilvl w:val="0"/>
          <w:numId w:val="3"/>
        </w:numPr>
        <w:spacing w:before="100" w:beforeAutospacing="1" w:after="100" w:afterAutospacing="1"/>
        <w:rPr>
          <w:rFonts w:ascii="Times New Roman" w:eastAsia="Times New Roman" w:hAnsi="Times New Roman" w:cs="Times New Roman"/>
          <w:lang w:val="en-US" w:eastAsia="en-US" w:bidi="fa-IR"/>
        </w:rPr>
      </w:pPr>
      <w:hyperlink r:id="rId8" w:anchor="article-info" w:history="1">
        <w:r w:rsidRPr="00381E10">
          <w:rPr>
            <w:rFonts w:ascii="Times New Roman" w:eastAsia="Times New Roman" w:hAnsi="Times New Roman" w:cs="Times New Roman"/>
            <w:color w:val="0000FF"/>
            <w:u w:val="single"/>
            <w:lang w:val="en-US" w:eastAsia="en-US" w:bidi="fa-IR"/>
          </w:rPr>
          <w:t>Published: 28 September 2019</w:t>
        </w:r>
      </w:hyperlink>
    </w:p>
    <w:p w14:paraId="62FB160F" w14:textId="77777777" w:rsidR="00381E10" w:rsidRPr="00381E10" w:rsidRDefault="00381E10" w:rsidP="00381E10">
      <w:pPr>
        <w:spacing w:before="100" w:beforeAutospacing="1" w:after="100" w:afterAutospacing="1"/>
        <w:outlineLvl w:val="0"/>
        <w:rPr>
          <w:rFonts w:ascii="Times New Roman" w:eastAsia="Times New Roman" w:hAnsi="Times New Roman" w:cs="Times New Roman"/>
          <w:b/>
          <w:bCs/>
          <w:kern w:val="36"/>
          <w:sz w:val="48"/>
          <w:szCs w:val="48"/>
          <w:lang w:val="en-US" w:eastAsia="en-US" w:bidi="fa-IR"/>
        </w:rPr>
      </w:pPr>
      <w:r w:rsidRPr="00381E10">
        <w:rPr>
          <w:rFonts w:ascii="Times New Roman" w:eastAsia="Times New Roman" w:hAnsi="Times New Roman" w:cs="Times New Roman"/>
          <w:b/>
          <w:bCs/>
          <w:kern w:val="36"/>
          <w:sz w:val="48"/>
          <w:szCs w:val="48"/>
          <w:lang w:val="en-US" w:eastAsia="en-US" w:bidi="fa-IR"/>
        </w:rPr>
        <w:t>Cannabis use and psychosis: a review of reviews</w:t>
      </w:r>
    </w:p>
    <w:p w14:paraId="558A2539"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9" w:anchor="auth-Alkomiet-Hasan" w:history="1">
        <w:proofErr w:type="spellStart"/>
        <w:r w:rsidRPr="00381E10">
          <w:rPr>
            <w:rFonts w:ascii="Times New Roman" w:eastAsia="Times New Roman" w:hAnsi="Times New Roman" w:cs="Times New Roman"/>
            <w:color w:val="0000FF"/>
            <w:u w:val="single"/>
            <w:lang w:val="en-US" w:eastAsia="en-US" w:bidi="fa-IR"/>
          </w:rPr>
          <w:t>Alkomiet</w:t>
        </w:r>
        <w:proofErr w:type="spellEnd"/>
        <w:r w:rsidRPr="00381E10">
          <w:rPr>
            <w:rFonts w:ascii="Times New Roman" w:eastAsia="Times New Roman" w:hAnsi="Times New Roman" w:cs="Times New Roman"/>
            <w:color w:val="0000FF"/>
            <w:u w:val="single"/>
            <w:lang w:val="en-US" w:eastAsia="en-US" w:bidi="fa-IR"/>
          </w:rPr>
          <w:t xml:space="preserve"> Hasan</w:t>
        </w:r>
      </w:hyperlink>
      <w:r w:rsidRPr="00381E10">
        <w:rPr>
          <w:rFonts w:ascii="Times New Roman" w:eastAsia="Times New Roman" w:hAnsi="Times New Roman" w:cs="Times New Roman"/>
          <w:lang w:val="en-US" w:eastAsia="en-US" w:bidi="fa-IR"/>
        </w:rPr>
        <w:t xml:space="preserve">, </w:t>
      </w:r>
    </w:p>
    <w:p w14:paraId="2FC2EB80"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0" w:anchor="auth-Rupert-Keller" w:history="1">
        <w:r w:rsidRPr="00381E10">
          <w:rPr>
            <w:rFonts w:ascii="Times New Roman" w:eastAsia="Times New Roman" w:hAnsi="Times New Roman" w:cs="Times New Roman"/>
            <w:color w:val="0000FF"/>
            <w:u w:val="single"/>
            <w:lang w:val="en-US" w:eastAsia="en-US" w:bidi="fa-IR"/>
          </w:rPr>
          <w:t>Rupert von Keller</w:t>
        </w:r>
      </w:hyperlink>
      <w:r w:rsidRPr="00381E10">
        <w:rPr>
          <w:rFonts w:ascii="Times New Roman" w:eastAsia="Times New Roman" w:hAnsi="Times New Roman" w:cs="Times New Roman"/>
          <w:lang w:val="en-US" w:eastAsia="en-US" w:bidi="fa-IR"/>
        </w:rPr>
        <w:t xml:space="preserve">, </w:t>
      </w:r>
    </w:p>
    <w:p w14:paraId="63D167A3"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1" w:anchor="auth-Chris_Maria-Friemel" w:history="1">
        <w:r w:rsidRPr="00381E10">
          <w:rPr>
            <w:rFonts w:ascii="Times New Roman" w:eastAsia="Times New Roman" w:hAnsi="Times New Roman" w:cs="Times New Roman"/>
            <w:color w:val="0000FF"/>
            <w:u w:val="single"/>
            <w:lang w:val="en-US" w:eastAsia="en-US" w:bidi="fa-IR"/>
          </w:rPr>
          <w:t xml:space="preserve">Chris Maria </w:t>
        </w:r>
        <w:proofErr w:type="spellStart"/>
        <w:r w:rsidRPr="00381E10">
          <w:rPr>
            <w:rFonts w:ascii="Times New Roman" w:eastAsia="Times New Roman" w:hAnsi="Times New Roman" w:cs="Times New Roman"/>
            <w:color w:val="0000FF"/>
            <w:u w:val="single"/>
            <w:lang w:val="en-US" w:eastAsia="en-US" w:bidi="fa-IR"/>
          </w:rPr>
          <w:t>Friemel</w:t>
        </w:r>
        <w:proofErr w:type="spellEnd"/>
      </w:hyperlink>
      <w:r w:rsidRPr="00381E10">
        <w:rPr>
          <w:rFonts w:ascii="Times New Roman" w:eastAsia="Times New Roman" w:hAnsi="Times New Roman" w:cs="Times New Roman"/>
          <w:lang w:val="en-US" w:eastAsia="en-US" w:bidi="fa-IR"/>
        </w:rPr>
        <w:t xml:space="preserve">, </w:t>
      </w:r>
    </w:p>
    <w:p w14:paraId="7381C5C2"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2" w:anchor="auth-Wayne-Hall" w:history="1">
        <w:r w:rsidRPr="00381E10">
          <w:rPr>
            <w:rFonts w:ascii="Times New Roman" w:eastAsia="Times New Roman" w:hAnsi="Times New Roman" w:cs="Times New Roman"/>
            <w:color w:val="0000FF"/>
            <w:u w:val="single"/>
            <w:lang w:val="en-US" w:eastAsia="en-US" w:bidi="fa-IR"/>
          </w:rPr>
          <w:t>Wayne Hall</w:t>
        </w:r>
      </w:hyperlink>
      <w:r w:rsidRPr="00381E10">
        <w:rPr>
          <w:rFonts w:ascii="Times New Roman" w:eastAsia="Times New Roman" w:hAnsi="Times New Roman" w:cs="Times New Roman"/>
          <w:lang w:val="en-US" w:eastAsia="en-US" w:bidi="fa-IR"/>
        </w:rPr>
        <w:t xml:space="preserve">, </w:t>
      </w:r>
    </w:p>
    <w:p w14:paraId="548C92BF"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3" w:anchor="auth-Miriam-Schneider" w:history="1">
        <w:r w:rsidRPr="00381E10">
          <w:rPr>
            <w:rFonts w:ascii="Times New Roman" w:eastAsia="Times New Roman" w:hAnsi="Times New Roman" w:cs="Times New Roman"/>
            <w:color w:val="0000FF"/>
            <w:u w:val="single"/>
            <w:lang w:val="en-US" w:eastAsia="en-US" w:bidi="fa-IR"/>
          </w:rPr>
          <w:t>Miriam Schneider</w:t>
        </w:r>
      </w:hyperlink>
      <w:r w:rsidRPr="00381E10">
        <w:rPr>
          <w:rFonts w:ascii="Times New Roman" w:eastAsia="Times New Roman" w:hAnsi="Times New Roman" w:cs="Times New Roman"/>
          <w:lang w:val="en-US" w:eastAsia="en-US" w:bidi="fa-IR"/>
        </w:rPr>
        <w:t xml:space="preserve">, </w:t>
      </w:r>
    </w:p>
    <w:p w14:paraId="2FE67930"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4" w:anchor="auth-Dagmar-Koethe" w:history="1">
        <w:r w:rsidRPr="00381E10">
          <w:rPr>
            <w:rFonts w:ascii="Times New Roman" w:eastAsia="Times New Roman" w:hAnsi="Times New Roman" w:cs="Times New Roman"/>
            <w:color w:val="0000FF"/>
            <w:u w:val="single"/>
            <w:lang w:val="en-US" w:eastAsia="en-US" w:bidi="fa-IR"/>
          </w:rPr>
          <w:t xml:space="preserve">Dagmar </w:t>
        </w:r>
        <w:proofErr w:type="spellStart"/>
        <w:r w:rsidRPr="00381E10">
          <w:rPr>
            <w:rFonts w:ascii="Times New Roman" w:eastAsia="Times New Roman" w:hAnsi="Times New Roman" w:cs="Times New Roman"/>
            <w:color w:val="0000FF"/>
            <w:u w:val="single"/>
            <w:lang w:val="en-US" w:eastAsia="en-US" w:bidi="fa-IR"/>
          </w:rPr>
          <w:t>Koethe</w:t>
        </w:r>
        <w:proofErr w:type="spellEnd"/>
      </w:hyperlink>
      <w:r w:rsidRPr="00381E10">
        <w:rPr>
          <w:rFonts w:ascii="Times New Roman" w:eastAsia="Times New Roman" w:hAnsi="Times New Roman" w:cs="Times New Roman"/>
          <w:lang w:val="en-US" w:eastAsia="en-US" w:bidi="fa-IR"/>
        </w:rPr>
        <w:t xml:space="preserve">, </w:t>
      </w:r>
    </w:p>
    <w:p w14:paraId="37C3EB13"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5" w:anchor="auth-F__Markus-Leweke" w:history="1">
        <w:r w:rsidRPr="00381E10">
          <w:rPr>
            <w:rFonts w:ascii="Times New Roman" w:eastAsia="Times New Roman" w:hAnsi="Times New Roman" w:cs="Times New Roman"/>
            <w:color w:val="0000FF"/>
            <w:u w:val="single"/>
            <w:lang w:val="en-US" w:eastAsia="en-US" w:bidi="fa-IR"/>
          </w:rPr>
          <w:t xml:space="preserve">F. Markus </w:t>
        </w:r>
        <w:proofErr w:type="spellStart"/>
        <w:r w:rsidRPr="00381E10">
          <w:rPr>
            <w:rFonts w:ascii="Times New Roman" w:eastAsia="Times New Roman" w:hAnsi="Times New Roman" w:cs="Times New Roman"/>
            <w:color w:val="0000FF"/>
            <w:u w:val="single"/>
            <w:lang w:val="en-US" w:eastAsia="en-US" w:bidi="fa-IR"/>
          </w:rPr>
          <w:t>Leweke</w:t>
        </w:r>
        <w:proofErr w:type="spellEnd"/>
      </w:hyperlink>
      <w:r w:rsidRPr="00381E10">
        <w:rPr>
          <w:rFonts w:ascii="Times New Roman" w:eastAsia="Times New Roman" w:hAnsi="Times New Roman" w:cs="Times New Roman"/>
          <w:lang w:val="en-US" w:eastAsia="en-US" w:bidi="fa-IR"/>
        </w:rPr>
        <w:t xml:space="preserve">, </w:t>
      </w:r>
    </w:p>
    <w:p w14:paraId="721DFA10"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6" w:anchor="auth-Wolfgang-Strube" w:history="1">
        <w:r w:rsidRPr="00381E10">
          <w:rPr>
            <w:rFonts w:ascii="Times New Roman" w:eastAsia="Times New Roman" w:hAnsi="Times New Roman" w:cs="Times New Roman"/>
            <w:color w:val="0000FF"/>
            <w:u w:val="single"/>
            <w:lang w:val="en-US" w:eastAsia="en-US" w:bidi="fa-IR"/>
          </w:rPr>
          <w:t xml:space="preserve">Wolfgang </w:t>
        </w:r>
        <w:proofErr w:type="spellStart"/>
        <w:r w:rsidRPr="00381E10">
          <w:rPr>
            <w:rFonts w:ascii="Times New Roman" w:eastAsia="Times New Roman" w:hAnsi="Times New Roman" w:cs="Times New Roman"/>
            <w:color w:val="0000FF"/>
            <w:u w:val="single"/>
            <w:lang w:val="en-US" w:eastAsia="en-US" w:bidi="fa-IR"/>
          </w:rPr>
          <w:t>Strube</w:t>
        </w:r>
        <w:proofErr w:type="spellEnd"/>
      </w:hyperlink>
      <w:r w:rsidRPr="00381E10">
        <w:rPr>
          <w:rFonts w:ascii="Times New Roman" w:eastAsia="Times New Roman" w:hAnsi="Times New Roman" w:cs="Times New Roman"/>
          <w:lang w:val="en-US" w:eastAsia="en-US" w:bidi="fa-IR"/>
        </w:rPr>
        <w:t xml:space="preserve"> &amp; </w:t>
      </w:r>
    </w:p>
    <w:p w14:paraId="030F2091" w14:textId="77777777" w:rsidR="00381E10" w:rsidRPr="00381E10" w:rsidRDefault="00381E10" w:rsidP="00381E10">
      <w:pPr>
        <w:numPr>
          <w:ilvl w:val="0"/>
          <w:numId w:val="4"/>
        </w:numPr>
        <w:spacing w:before="100" w:beforeAutospacing="1" w:after="100" w:afterAutospacing="1"/>
        <w:rPr>
          <w:rFonts w:ascii="Times New Roman" w:eastAsia="Times New Roman" w:hAnsi="Times New Roman" w:cs="Times New Roman"/>
          <w:lang w:val="en-US" w:eastAsia="en-US" w:bidi="fa-IR"/>
        </w:rPr>
      </w:pPr>
      <w:hyperlink r:id="rId17" w:anchor="auth-Eva-Hoch" w:history="1">
        <w:r w:rsidRPr="00381E10">
          <w:rPr>
            <w:rFonts w:ascii="Times New Roman" w:eastAsia="Times New Roman" w:hAnsi="Times New Roman" w:cs="Times New Roman"/>
            <w:color w:val="0000FF"/>
            <w:u w:val="single"/>
            <w:lang w:val="en-US" w:eastAsia="en-US" w:bidi="fa-IR"/>
          </w:rPr>
          <w:t>Eva Hoch</w:t>
        </w:r>
      </w:hyperlink>
      <w:r w:rsidRPr="00381E10">
        <w:rPr>
          <w:rFonts w:ascii="Times New Roman" w:eastAsia="Times New Roman" w:hAnsi="Times New Roman" w:cs="Times New Roman"/>
          <w:lang w:val="en-US" w:eastAsia="en-US" w:bidi="fa-IR"/>
        </w:rPr>
        <w:t> </w:t>
      </w:r>
    </w:p>
    <w:p w14:paraId="76610BC0" w14:textId="77777777" w:rsidR="00381E10" w:rsidRPr="00381E10" w:rsidRDefault="00381E10" w:rsidP="00381E10">
      <w:pPr>
        <w:spacing w:before="100" w:beforeAutospacing="1" w:after="100" w:afterAutospacing="1"/>
        <w:rPr>
          <w:rFonts w:ascii="Times New Roman" w:eastAsia="Times New Roman" w:hAnsi="Times New Roman" w:cs="Times New Roman"/>
          <w:lang w:val="en-US" w:eastAsia="en-US" w:bidi="fa-IR"/>
        </w:rPr>
      </w:pPr>
      <w:hyperlink r:id="rId18" w:history="1">
        <w:r w:rsidRPr="00381E10">
          <w:rPr>
            <w:rFonts w:ascii="Times New Roman" w:eastAsia="Times New Roman" w:hAnsi="Times New Roman" w:cs="Times New Roman"/>
            <w:i/>
            <w:iCs/>
            <w:color w:val="0000FF"/>
            <w:u w:val="single"/>
            <w:lang w:val="en-US" w:eastAsia="en-US" w:bidi="fa-IR"/>
          </w:rPr>
          <w:t>European Archives of Psychiatry and Clinical Neuroscience</w:t>
        </w:r>
      </w:hyperlink>
      <w:r w:rsidRPr="00381E10">
        <w:rPr>
          <w:rFonts w:ascii="Times New Roman" w:eastAsia="Times New Roman" w:hAnsi="Times New Roman" w:cs="Times New Roman"/>
          <w:lang w:val="en-US" w:eastAsia="en-US" w:bidi="fa-IR"/>
        </w:rPr>
        <w:t xml:space="preserve"> </w:t>
      </w:r>
      <w:r w:rsidRPr="00381E10">
        <w:rPr>
          <w:rFonts w:ascii="Times New Roman" w:eastAsia="Times New Roman" w:hAnsi="Times New Roman" w:cs="Times New Roman"/>
          <w:b/>
          <w:bCs/>
          <w:lang w:val="en-US" w:eastAsia="en-US" w:bidi="fa-IR"/>
        </w:rPr>
        <w:t>volume 270</w:t>
      </w:r>
      <w:r w:rsidRPr="00381E10">
        <w:rPr>
          <w:rFonts w:ascii="Times New Roman" w:eastAsia="Times New Roman" w:hAnsi="Times New Roman" w:cs="Times New Roman"/>
          <w:lang w:val="en-US" w:eastAsia="en-US" w:bidi="fa-IR"/>
        </w:rPr>
        <w:t>, pages 403–412 (2020)</w:t>
      </w:r>
      <w:hyperlink r:id="rId19" w:anchor="citeas" w:history="1">
        <w:r w:rsidRPr="00381E10">
          <w:rPr>
            <w:rFonts w:ascii="Times New Roman" w:eastAsia="Times New Roman" w:hAnsi="Times New Roman" w:cs="Times New Roman"/>
            <w:color w:val="0000FF"/>
            <w:u w:val="single"/>
            <w:lang w:val="en-US" w:eastAsia="en-US" w:bidi="fa-IR"/>
          </w:rPr>
          <w:t>Cite this article</w:t>
        </w:r>
      </w:hyperlink>
      <w:r w:rsidRPr="00381E10">
        <w:rPr>
          <w:rFonts w:ascii="Times New Roman" w:eastAsia="Times New Roman" w:hAnsi="Times New Roman" w:cs="Times New Roman"/>
          <w:lang w:val="en-US" w:eastAsia="en-US" w:bidi="fa-IR"/>
        </w:rPr>
        <w:t xml:space="preserve"> </w:t>
      </w:r>
    </w:p>
    <w:p w14:paraId="040CC3FC" w14:textId="77777777" w:rsidR="00381E10" w:rsidRPr="00381E10" w:rsidRDefault="00381E10" w:rsidP="00381E10">
      <w:pPr>
        <w:numPr>
          <w:ilvl w:val="0"/>
          <w:numId w:val="5"/>
        </w:numPr>
        <w:spacing w:before="100" w:beforeAutospacing="1" w:after="100" w:afterAutospacing="1"/>
        <w:rPr>
          <w:rFonts w:ascii="Times New Roman" w:eastAsia="Times New Roman" w:hAnsi="Times New Roman" w:cs="Times New Roman"/>
          <w:lang w:val="en-US" w:eastAsia="en-US" w:bidi="fa-IR"/>
        </w:rPr>
      </w:pPr>
      <w:r w:rsidRPr="00381E10">
        <w:rPr>
          <w:rFonts w:ascii="Times New Roman" w:eastAsia="Times New Roman" w:hAnsi="Times New Roman" w:cs="Times New Roman"/>
          <w:lang w:val="en-US" w:eastAsia="en-US" w:bidi="fa-IR"/>
        </w:rPr>
        <w:t>6139 Accesses</w:t>
      </w:r>
    </w:p>
    <w:p w14:paraId="78C74F12" w14:textId="77777777" w:rsidR="00381E10" w:rsidRPr="00381E10" w:rsidRDefault="00381E10" w:rsidP="00381E10">
      <w:pPr>
        <w:numPr>
          <w:ilvl w:val="0"/>
          <w:numId w:val="5"/>
        </w:numPr>
        <w:spacing w:before="100" w:beforeAutospacing="1" w:after="100" w:afterAutospacing="1"/>
        <w:rPr>
          <w:rFonts w:ascii="Times New Roman" w:eastAsia="Times New Roman" w:hAnsi="Times New Roman" w:cs="Times New Roman"/>
          <w:lang w:val="en-US" w:eastAsia="en-US" w:bidi="fa-IR"/>
        </w:rPr>
      </w:pPr>
      <w:r w:rsidRPr="00381E10">
        <w:rPr>
          <w:rFonts w:ascii="Times New Roman" w:eastAsia="Times New Roman" w:hAnsi="Times New Roman" w:cs="Times New Roman"/>
          <w:lang w:val="en-US" w:eastAsia="en-US" w:bidi="fa-IR"/>
        </w:rPr>
        <w:t>63 Citations</w:t>
      </w:r>
    </w:p>
    <w:p w14:paraId="11314C0B" w14:textId="77777777" w:rsidR="00381E10" w:rsidRPr="00381E10" w:rsidRDefault="00381E10" w:rsidP="00381E10">
      <w:pPr>
        <w:numPr>
          <w:ilvl w:val="0"/>
          <w:numId w:val="5"/>
        </w:numPr>
        <w:spacing w:before="100" w:beforeAutospacing="1" w:after="100" w:afterAutospacing="1"/>
        <w:rPr>
          <w:rFonts w:ascii="Times New Roman" w:eastAsia="Times New Roman" w:hAnsi="Times New Roman" w:cs="Times New Roman"/>
          <w:lang w:val="en-US" w:eastAsia="en-US" w:bidi="fa-IR"/>
        </w:rPr>
      </w:pPr>
      <w:r w:rsidRPr="00381E10">
        <w:rPr>
          <w:rFonts w:ascii="Times New Roman" w:eastAsia="Times New Roman" w:hAnsi="Times New Roman" w:cs="Times New Roman"/>
          <w:lang w:val="en-US" w:eastAsia="en-US" w:bidi="fa-IR"/>
        </w:rPr>
        <w:t xml:space="preserve">235 </w:t>
      </w:r>
      <w:proofErr w:type="spellStart"/>
      <w:r w:rsidRPr="00381E10">
        <w:rPr>
          <w:rFonts w:ascii="Times New Roman" w:eastAsia="Times New Roman" w:hAnsi="Times New Roman" w:cs="Times New Roman"/>
          <w:lang w:val="en-US" w:eastAsia="en-US" w:bidi="fa-IR"/>
        </w:rPr>
        <w:t>Altmetric</w:t>
      </w:r>
      <w:proofErr w:type="spellEnd"/>
    </w:p>
    <w:p w14:paraId="2B3F080E" w14:textId="77777777" w:rsidR="00381E10" w:rsidRPr="00381E10" w:rsidRDefault="00381E10" w:rsidP="00381E10">
      <w:pPr>
        <w:numPr>
          <w:ilvl w:val="0"/>
          <w:numId w:val="5"/>
        </w:numPr>
        <w:spacing w:before="100" w:beforeAutospacing="1" w:after="100" w:afterAutospacing="1"/>
        <w:rPr>
          <w:rFonts w:ascii="Times New Roman" w:eastAsia="Times New Roman" w:hAnsi="Times New Roman" w:cs="Times New Roman"/>
          <w:lang w:val="en-US" w:eastAsia="en-US" w:bidi="fa-IR"/>
        </w:rPr>
      </w:pPr>
      <w:hyperlink r:id="rId20" w:history="1">
        <w:r w:rsidRPr="00381E10">
          <w:rPr>
            <w:rFonts w:ascii="Times New Roman" w:eastAsia="Times New Roman" w:hAnsi="Times New Roman" w:cs="Times New Roman"/>
            <w:color w:val="0000FF"/>
            <w:u w:val="single"/>
            <w:lang w:val="en-US" w:eastAsia="en-US" w:bidi="fa-IR"/>
          </w:rPr>
          <w:t>Metrics details</w:t>
        </w:r>
      </w:hyperlink>
    </w:p>
    <w:p w14:paraId="2C24D48F" w14:textId="77777777" w:rsidR="00381E10" w:rsidRPr="00381E10" w:rsidRDefault="00381E10" w:rsidP="00381E10">
      <w:pPr>
        <w:spacing w:before="100" w:beforeAutospacing="1" w:after="100" w:afterAutospacing="1"/>
        <w:outlineLvl w:val="1"/>
        <w:rPr>
          <w:rFonts w:ascii="Times New Roman" w:eastAsia="Times New Roman" w:hAnsi="Times New Roman" w:cs="Times New Roman"/>
          <w:b/>
          <w:bCs/>
          <w:sz w:val="36"/>
          <w:szCs w:val="36"/>
          <w:lang w:val="en-US" w:eastAsia="en-US" w:bidi="fa-IR"/>
        </w:rPr>
      </w:pPr>
      <w:r w:rsidRPr="00381E10">
        <w:rPr>
          <w:rFonts w:ascii="Times New Roman" w:eastAsia="Times New Roman" w:hAnsi="Times New Roman" w:cs="Times New Roman"/>
          <w:b/>
          <w:bCs/>
          <w:sz w:val="36"/>
          <w:szCs w:val="36"/>
          <w:lang w:val="en-US" w:eastAsia="en-US" w:bidi="fa-IR"/>
        </w:rPr>
        <w:t>Abstract</w:t>
      </w:r>
    </w:p>
    <w:p w14:paraId="1BFB32C4" w14:textId="77777777" w:rsidR="00381E10" w:rsidRPr="00381E10" w:rsidRDefault="00381E10" w:rsidP="00381E10">
      <w:pPr>
        <w:spacing w:before="100" w:beforeAutospacing="1" w:after="100" w:afterAutospacing="1"/>
        <w:rPr>
          <w:rFonts w:ascii="Times New Roman" w:eastAsia="Times New Roman" w:hAnsi="Times New Roman" w:cs="Times New Roman"/>
          <w:lang w:val="en-US" w:eastAsia="en-US" w:bidi="fa-IR"/>
        </w:rPr>
      </w:pPr>
      <w:r w:rsidRPr="00381E10">
        <w:rPr>
          <w:rFonts w:ascii="Times New Roman" w:eastAsia="Times New Roman" w:hAnsi="Times New Roman" w:cs="Times New Roman"/>
          <w:lang w:val="en-US" w:eastAsia="en-US" w:bidi="fa-IR"/>
        </w:rPr>
        <w:t xml:space="preserve">We conducted a systematic review of meta-analyses and systematic reviews to evaluate the impact of cannabis use on the onset and course of psychoses. Following a systematic literature search of five data bases (2005–2016) and consecutive structured evaluation, we were able to include 26 systematic reviews and meta-analyses. The methodological quality of the included publications </w:t>
      </w:r>
      <w:proofErr w:type="gramStart"/>
      <w:r w:rsidRPr="00381E10">
        <w:rPr>
          <w:rFonts w:ascii="Times New Roman" w:eastAsia="Times New Roman" w:hAnsi="Times New Roman" w:cs="Times New Roman"/>
          <w:lang w:val="en-US" w:eastAsia="en-US" w:bidi="fa-IR"/>
        </w:rPr>
        <w:t>were</w:t>
      </w:r>
      <w:proofErr w:type="gramEnd"/>
      <w:r w:rsidRPr="00381E10">
        <w:rPr>
          <w:rFonts w:ascii="Times New Roman" w:eastAsia="Times New Roman" w:hAnsi="Times New Roman" w:cs="Times New Roman"/>
          <w:lang w:val="en-US" w:eastAsia="en-US" w:bidi="fa-IR"/>
        </w:rPr>
        <w:t xml:space="preserve"> in the range of high and poor. The scientific literature indicates that psychotic illness arises more frequently in cannabis users compared to non-users, cannabis use is associated with a dose-dependent risk of developing psychotic illness, and cannabis users have an earlier onset of psychotic illness compared to non-users. Cannabis use was also associated with increased relapse rates, more hospitalizations and pronounced positive symptoms in psychotic patients. We make recommendations about the type of research that is required to better characterize the relationship between cannabis use and the development and outcomes of psychosis.</w:t>
      </w:r>
    </w:p>
    <w:p w14:paraId="0ED74141" w14:textId="77777777" w:rsidR="00381E10" w:rsidRPr="00381E10" w:rsidRDefault="00381E10" w:rsidP="00381E10">
      <w:pPr>
        <w:spacing w:before="100" w:beforeAutospacing="1" w:after="100" w:afterAutospacing="1"/>
        <w:rPr>
          <w:rFonts w:ascii="Times New Roman" w:eastAsia="Times New Roman" w:hAnsi="Times New Roman" w:cs="Times New Roman"/>
          <w:lang w:val="en-US" w:eastAsia="en-US" w:bidi="fa-IR"/>
        </w:rPr>
      </w:pPr>
      <w:r w:rsidRPr="00381E10">
        <w:rPr>
          <w:rFonts w:ascii="Times New Roman" w:eastAsia="Times New Roman" w:hAnsi="Times New Roman" w:cs="Times New Roman"/>
          <w:lang w:val="en-US" w:eastAsia="en-US" w:bidi="fa-IR"/>
        </w:rPr>
        <w:lastRenderedPageBreak/>
        <w:t xml:space="preserve">This is a preview of subscription content, </w:t>
      </w:r>
      <w:hyperlink r:id="rId21" w:history="1">
        <w:r w:rsidRPr="00381E10">
          <w:rPr>
            <w:rFonts w:ascii="Times New Roman" w:eastAsia="Times New Roman" w:hAnsi="Times New Roman" w:cs="Times New Roman"/>
            <w:color w:val="0000FF"/>
            <w:u w:val="single"/>
            <w:lang w:val="en-US" w:eastAsia="en-US" w:bidi="fa-IR"/>
          </w:rPr>
          <w:t>access via your institution</w:t>
        </w:r>
      </w:hyperlink>
      <w:r w:rsidRPr="00381E10">
        <w:rPr>
          <w:rFonts w:ascii="Times New Roman" w:eastAsia="Times New Roman" w:hAnsi="Times New Roman" w:cs="Times New Roman"/>
          <w:lang w:val="en-US" w:eastAsia="en-US" w:bidi="fa-IR"/>
        </w:rPr>
        <w:t>.</w:t>
      </w:r>
    </w:p>
    <w:p w14:paraId="72EF08FE" w14:textId="77777777" w:rsidR="00381E10" w:rsidRPr="00381E10" w:rsidRDefault="00381E10" w:rsidP="00381E10">
      <w:pPr>
        <w:spacing w:before="100" w:beforeAutospacing="1" w:after="100" w:afterAutospacing="1"/>
        <w:outlineLvl w:val="1"/>
        <w:rPr>
          <w:rFonts w:ascii="Times New Roman" w:eastAsia="Times New Roman" w:hAnsi="Times New Roman" w:cs="Times New Roman"/>
          <w:b/>
          <w:bCs/>
          <w:sz w:val="36"/>
          <w:szCs w:val="36"/>
          <w:lang w:val="en-US" w:eastAsia="en-US" w:bidi="fa-IR"/>
        </w:rPr>
      </w:pPr>
      <w:r w:rsidRPr="00381E10">
        <w:rPr>
          <w:rFonts w:ascii="Times New Roman" w:eastAsia="Times New Roman" w:hAnsi="Times New Roman" w:cs="Times New Roman"/>
          <w:b/>
          <w:bCs/>
          <w:sz w:val="36"/>
          <w:szCs w:val="36"/>
          <w:lang w:val="en-US" w:eastAsia="en-US" w:bidi="fa-IR"/>
        </w:rPr>
        <w:t>References</w:t>
      </w:r>
    </w:p>
    <w:p w14:paraId="13EA68A8" w14:textId="77777777" w:rsidR="000D41FD" w:rsidRPr="00381E10" w:rsidRDefault="000D41FD" w:rsidP="00381E10"/>
    <w:sectPr w:rsidR="000D41FD" w:rsidRPr="00381E10" w:rsidSect="006B1A54">
      <w:footerReference w:type="default" r:id="rId22"/>
      <w:type w:val="continuous"/>
      <w:pgSz w:w="16838" w:h="11906" w:orient="landscape"/>
      <w:pgMar w:top="1304" w:right="1304" w:bottom="1304" w:left="1134"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B00D" w14:textId="77777777" w:rsidR="000D28C2" w:rsidRDefault="000D28C2">
      <w:r>
        <w:separator/>
      </w:r>
    </w:p>
  </w:endnote>
  <w:endnote w:type="continuationSeparator" w:id="0">
    <w:p w14:paraId="25E41243" w14:textId="77777777" w:rsidR="000D28C2" w:rsidRDefault="000D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6C2F" w14:textId="77777777" w:rsidR="00A03931" w:rsidRDefault="00000000">
    <w:pPr>
      <w:pStyle w:val="Fuzeile1"/>
    </w:pPr>
    <w:r>
      <w:rPr>
        <w:noProof/>
        <w:lang w:eastAsia="de-DE"/>
      </w:rPr>
      <w:pict w14:anchorId="53303B9F">
        <v:shapetype id="_x0000_t202" coordsize="21600,21600" o:spt="202" path="m,l,21600r21600,l21600,xe">
          <v:stroke joinstyle="miter"/>
          <v:path gradientshapeok="t" o:connecttype="rect"/>
        </v:shapetype>
        <v:shape id="Rahmen1" o:spid="_x0000_s1025" type="#_x0000_t202" style="position:absolute;margin-left:0;margin-top:.05pt;width:7.7pt;height:14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" stroked="f">
          <v:fill opacity="0"/>
          <v:textbox style="mso-fit-shape-to-text:t" inset="0,0,0,0">
            <w:txbxContent>
              <w:p w14:paraId="7C6C12EE" w14:textId="77777777" w:rsidR="00A03931" w:rsidRDefault="00CC21A3">
                <w:pPr>
                  <w:pStyle w:val="Fuzeile1"/>
                </w:pPr>
                <w:r>
                  <w:rPr>
                    <w:rStyle w:val="PageNumber"/>
                  </w:rPr>
                  <w:fldChar w:fldCharType="begin"/>
                </w:r>
                <w:r w:rsidR="00A03931">
                  <w:instrText>PAGE</w:instrText>
                </w:r>
                <w:r>
                  <w:fldChar w:fldCharType="separate"/>
                </w:r>
                <w:r w:rsidR="006B1A54">
                  <w:rPr>
                    <w:noProof/>
                  </w:rPr>
                  <w:t>1</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16BF" w14:textId="77777777" w:rsidR="000D28C2" w:rsidRDefault="000D28C2">
      <w:r>
        <w:separator/>
      </w:r>
    </w:p>
  </w:footnote>
  <w:footnote w:type="continuationSeparator" w:id="0">
    <w:p w14:paraId="1CD12051" w14:textId="77777777" w:rsidR="000D28C2" w:rsidRDefault="000D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6B8C"/>
    <w:multiLevelType w:val="multilevel"/>
    <w:tmpl w:val="46FCB7F4"/>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1" w15:restartNumberingAfterBreak="0">
    <w:nsid w:val="31623BB6"/>
    <w:multiLevelType w:val="multilevel"/>
    <w:tmpl w:val="0B06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001F3"/>
    <w:multiLevelType w:val="multilevel"/>
    <w:tmpl w:val="E68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87598"/>
    <w:multiLevelType w:val="hybridMultilevel"/>
    <w:tmpl w:val="5BFE7B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23694F"/>
    <w:multiLevelType w:val="multilevel"/>
    <w:tmpl w:val="748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943409">
    <w:abstractNumId w:val="0"/>
  </w:num>
  <w:num w:numId="2" w16cid:durableId="1730109766">
    <w:abstractNumId w:val="3"/>
  </w:num>
  <w:num w:numId="3" w16cid:durableId="1184248514">
    <w:abstractNumId w:val="1"/>
  </w:num>
  <w:num w:numId="4" w16cid:durableId="1970473258">
    <w:abstractNumId w:val="2"/>
  </w:num>
  <w:num w:numId="5" w16cid:durableId="1060596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drawingGridHorizontalSpacing w:val="108"/>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2E0F"/>
    <w:rsid w:val="000B2525"/>
    <w:rsid w:val="000B3283"/>
    <w:rsid w:val="000D28C2"/>
    <w:rsid w:val="000D41FD"/>
    <w:rsid w:val="0012396E"/>
    <w:rsid w:val="00164FEA"/>
    <w:rsid w:val="001B6900"/>
    <w:rsid w:val="001F691E"/>
    <w:rsid w:val="002D3A47"/>
    <w:rsid w:val="00302E0F"/>
    <w:rsid w:val="00327CBA"/>
    <w:rsid w:val="00332573"/>
    <w:rsid w:val="00333356"/>
    <w:rsid w:val="00381E10"/>
    <w:rsid w:val="003C6612"/>
    <w:rsid w:val="003E232F"/>
    <w:rsid w:val="006B1A54"/>
    <w:rsid w:val="006C4417"/>
    <w:rsid w:val="00760CAE"/>
    <w:rsid w:val="00783D41"/>
    <w:rsid w:val="00797DA5"/>
    <w:rsid w:val="007E1F86"/>
    <w:rsid w:val="007E60F8"/>
    <w:rsid w:val="00890AD3"/>
    <w:rsid w:val="008D4403"/>
    <w:rsid w:val="00A03931"/>
    <w:rsid w:val="00A63B40"/>
    <w:rsid w:val="00B33E41"/>
    <w:rsid w:val="00BB7950"/>
    <w:rsid w:val="00C34C20"/>
    <w:rsid w:val="00CC21A3"/>
    <w:rsid w:val="00D602A0"/>
    <w:rsid w:val="00E1491D"/>
    <w:rsid w:val="00E77F6E"/>
    <w:rsid w:val="00F17FA5"/>
    <w:rsid w:val="00F95C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381B8"/>
  <w15:docId w15:val="{2F187104-BC60-43D2-8902-07EF265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40"/>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itat1">
    <w:name w:val="Zitat1"/>
    <w:basedOn w:val="Normal"/>
    <w:qFormat/>
    <w:rsid w:val="001F691E"/>
    <w:pPr>
      <w:spacing w:line="360" w:lineRule="auto"/>
      <w:ind w:left="567" w:right="567"/>
      <w:contextualSpacing/>
      <w:jc w:val="both"/>
    </w:pPr>
    <w:rPr>
      <w:rFonts w:ascii="Arial" w:eastAsia="Times New Roman" w:hAnsi="Arial" w:cs="Times New Roman"/>
      <w:sz w:val="20"/>
      <w:szCs w:val="20"/>
      <w:lang w:eastAsia="de-DE"/>
    </w:rPr>
  </w:style>
  <w:style w:type="paragraph" w:customStyle="1" w:styleId="Ziat">
    <w:name w:val="Ziat"/>
    <w:basedOn w:val="Normal"/>
    <w:qFormat/>
    <w:rsid w:val="002D3A47"/>
    <w:pPr>
      <w:spacing w:line="360" w:lineRule="auto"/>
      <w:ind w:left="567" w:right="567"/>
      <w:contextualSpacing/>
      <w:jc w:val="both"/>
    </w:pPr>
    <w:rPr>
      <w:rFonts w:ascii="Arial" w:eastAsia="Times New Roman" w:hAnsi="Arial" w:cs="Arial"/>
      <w:sz w:val="20"/>
      <w:szCs w:val="20"/>
      <w:lang w:eastAsia="de-DE"/>
    </w:rPr>
  </w:style>
  <w:style w:type="character" w:customStyle="1" w:styleId="FuzeileZchn">
    <w:name w:val="Fußzeile Zchn"/>
    <w:basedOn w:val="DefaultParagraphFont"/>
    <w:link w:val="Fuzeile1"/>
    <w:uiPriority w:val="99"/>
    <w:qFormat/>
    <w:rsid w:val="00A63B40"/>
    <w:rPr>
      <w:lang w:val="de-DE"/>
    </w:rPr>
  </w:style>
  <w:style w:type="character" w:styleId="PageNumber">
    <w:name w:val="page number"/>
    <w:basedOn w:val="DefaultParagraphFont"/>
    <w:uiPriority w:val="99"/>
    <w:semiHidden/>
    <w:unhideWhenUsed/>
    <w:qFormat/>
    <w:rsid w:val="00A63B40"/>
  </w:style>
  <w:style w:type="paragraph" w:customStyle="1" w:styleId="Fuzeile1">
    <w:name w:val="Fußzeile1"/>
    <w:basedOn w:val="Normal"/>
    <w:link w:val="FuzeileZchn"/>
    <w:uiPriority w:val="99"/>
    <w:unhideWhenUsed/>
    <w:rsid w:val="00A63B40"/>
    <w:pPr>
      <w:tabs>
        <w:tab w:val="center" w:pos="4536"/>
        <w:tab w:val="right" w:pos="9072"/>
      </w:tabs>
    </w:pPr>
  </w:style>
  <w:style w:type="paragraph" w:styleId="ListParagraph">
    <w:name w:val="List Paragraph"/>
    <w:basedOn w:val="Normal"/>
    <w:uiPriority w:val="34"/>
    <w:qFormat/>
    <w:rsid w:val="00A63B40"/>
    <w:pPr>
      <w:ind w:left="720"/>
      <w:contextualSpacing/>
    </w:pPr>
  </w:style>
  <w:style w:type="paragraph" w:styleId="CommentText">
    <w:name w:val="annotation text"/>
    <w:basedOn w:val="Normal"/>
    <w:link w:val="CommentTextChar"/>
    <w:uiPriority w:val="99"/>
    <w:semiHidden/>
    <w:unhideWhenUsed/>
    <w:rsid w:val="00333356"/>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33356"/>
    <w:rPr>
      <w:rFonts w:eastAsiaTheme="minorHAnsi"/>
      <w:sz w:val="20"/>
      <w:szCs w:val="20"/>
      <w:lang w:val="de-DE" w:eastAsia="en-US"/>
    </w:rPr>
  </w:style>
  <w:style w:type="character" w:styleId="CommentReference">
    <w:name w:val="annotation reference"/>
    <w:basedOn w:val="DefaultParagraphFont"/>
    <w:uiPriority w:val="99"/>
    <w:semiHidden/>
    <w:unhideWhenUsed/>
    <w:rsid w:val="00332573"/>
    <w:rPr>
      <w:sz w:val="16"/>
      <w:szCs w:val="16"/>
    </w:rPr>
  </w:style>
  <w:style w:type="paragraph" w:styleId="BalloonText">
    <w:name w:val="Balloon Text"/>
    <w:basedOn w:val="Normal"/>
    <w:link w:val="BalloonTextChar"/>
    <w:uiPriority w:val="99"/>
    <w:semiHidden/>
    <w:unhideWhenUsed/>
    <w:rsid w:val="00332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573"/>
    <w:rPr>
      <w:rFonts w:ascii="Lucida Grande" w:hAnsi="Lucida Grande" w:cs="Lucida Grande"/>
      <w:sz w:val="18"/>
      <w:szCs w:val="18"/>
      <w:lang w:val="de-DE"/>
    </w:rPr>
  </w:style>
  <w:style w:type="paragraph" w:styleId="CommentSubject">
    <w:name w:val="annotation subject"/>
    <w:basedOn w:val="CommentText"/>
    <w:next w:val="CommentText"/>
    <w:link w:val="CommentSubjectChar"/>
    <w:uiPriority w:val="99"/>
    <w:semiHidden/>
    <w:unhideWhenUsed/>
    <w:rsid w:val="000B2525"/>
    <w:pPr>
      <w:spacing w:after="0"/>
    </w:pPr>
    <w:rPr>
      <w:rFonts w:eastAsiaTheme="minorEastAsia"/>
      <w:b/>
      <w:bCs/>
      <w:lang w:eastAsia="ru-RU"/>
    </w:rPr>
  </w:style>
  <w:style w:type="character" w:customStyle="1" w:styleId="CommentSubjectChar">
    <w:name w:val="Comment Subject Char"/>
    <w:basedOn w:val="CommentTextChar"/>
    <w:link w:val="CommentSubject"/>
    <w:uiPriority w:val="99"/>
    <w:semiHidden/>
    <w:rsid w:val="000B2525"/>
    <w:rPr>
      <w:rFonts w:eastAsiaTheme="minorHAnsi"/>
      <w:b/>
      <w:bCs/>
      <w:sz w:val="20"/>
      <w:szCs w:val="20"/>
      <w:lang w:val="de-DE" w:eastAsia="en-US"/>
    </w:rPr>
  </w:style>
  <w:style w:type="paragraph" w:customStyle="1" w:styleId="Default">
    <w:name w:val="Default"/>
    <w:rsid w:val="006C4417"/>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6C4417"/>
    <w:rPr>
      <w:rFonts w:cs="Times New Roman"/>
      <w:color w:val="auto"/>
    </w:rPr>
  </w:style>
  <w:style w:type="paragraph" w:customStyle="1" w:styleId="CM2">
    <w:name w:val="CM2"/>
    <w:basedOn w:val="Default"/>
    <w:next w:val="Default"/>
    <w:rsid w:val="006C4417"/>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8815">
      <w:bodyDiv w:val="1"/>
      <w:marLeft w:val="0"/>
      <w:marRight w:val="0"/>
      <w:marTop w:val="0"/>
      <w:marBottom w:val="0"/>
      <w:divBdr>
        <w:top w:val="none" w:sz="0" w:space="0" w:color="auto"/>
        <w:left w:val="none" w:sz="0" w:space="0" w:color="auto"/>
        <w:bottom w:val="none" w:sz="0" w:space="0" w:color="auto"/>
        <w:right w:val="none" w:sz="0" w:space="0" w:color="auto"/>
      </w:divBdr>
      <w:divsChild>
        <w:div w:id="1422027896">
          <w:marLeft w:val="0"/>
          <w:marRight w:val="0"/>
          <w:marTop w:val="0"/>
          <w:marBottom w:val="0"/>
          <w:divBdr>
            <w:top w:val="none" w:sz="0" w:space="0" w:color="auto"/>
            <w:left w:val="none" w:sz="0" w:space="0" w:color="auto"/>
            <w:bottom w:val="none" w:sz="0" w:space="0" w:color="auto"/>
            <w:right w:val="none" w:sz="0" w:space="0" w:color="auto"/>
          </w:divBdr>
          <w:divsChild>
            <w:div w:id="201938922">
              <w:marLeft w:val="0"/>
              <w:marRight w:val="0"/>
              <w:marTop w:val="0"/>
              <w:marBottom w:val="0"/>
              <w:divBdr>
                <w:top w:val="none" w:sz="0" w:space="0" w:color="auto"/>
                <w:left w:val="none" w:sz="0" w:space="0" w:color="auto"/>
                <w:bottom w:val="none" w:sz="0" w:space="0" w:color="auto"/>
                <w:right w:val="none" w:sz="0" w:space="0" w:color="auto"/>
              </w:divBdr>
              <w:divsChild>
                <w:div w:id="1610163610">
                  <w:marLeft w:val="0"/>
                  <w:marRight w:val="0"/>
                  <w:marTop w:val="0"/>
                  <w:marBottom w:val="0"/>
                  <w:divBdr>
                    <w:top w:val="none" w:sz="0" w:space="0" w:color="auto"/>
                    <w:left w:val="none" w:sz="0" w:space="0" w:color="auto"/>
                    <w:bottom w:val="none" w:sz="0" w:space="0" w:color="auto"/>
                    <w:right w:val="none" w:sz="0" w:space="0" w:color="auto"/>
                  </w:divBdr>
                  <w:divsChild>
                    <w:div w:id="881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1175">
          <w:marLeft w:val="0"/>
          <w:marRight w:val="0"/>
          <w:marTop w:val="0"/>
          <w:marBottom w:val="0"/>
          <w:divBdr>
            <w:top w:val="none" w:sz="0" w:space="0" w:color="auto"/>
            <w:left w:val="none" w:sz="0" w:space="0" w:color="auto"/>
            <w:bottom w:val="none" w:sz="0" w:space="0" w:color="auto"/>
            <w:right w:val="none" w:sz="0" w:space="0" w:color="auto"/>
          </w:divBdr>
          <w:divsChild>
            <w:div w:id="1452092787">
              <w:marLeft w:val="0"/>
              <w:marRight w:val="0"/>
              <w:marTop w:val="0"/>
              <w:marBottom w:val="0"/>
              <w:divBdr>
                <w:top w:val="none" w:sz="0" w:space="0" w:color="auto"/>
                <w:left w:val="none" w:sz="0" w:space="0" w:color="auto"/>
                <w:bottom w:val="none" w:sz="0" w:space="0" w:color="auto"/>
                <w:right w:val="none" w:sz="0" w:space="0" w:color="auto"/>
              </w:divBdr>
              <w:divsChild>
                <w:div w:id="1319262583">
                  <w:marLeft w:val="0"/>
                  <w:marRight w:val="0"/>
                  <w:marTop w:val="0"/>
                  <w:marBottom w:val="0"/>
                  <w:divBdr>
                    <w:top w:val="none" w:sz="0" w:space="0" w:color="auto"/>
                    <w:left w:val="none" w:sz="0" w:space="0" w:color="auto"/>
                    <w:bottom w:val="none" w:sz="0" w:space="0" w:color="auto"/>
                    <w:right w:val="none" w:sz="0" w:space="0" w:color="auto"/>
                  </w:divBdr>
                </w:div>
              </w:divsChild>
            </w:div>
            <w:div w:id="519322668">
              <w:marLeft w:val="0"/>
              <w:marRight w:val="0"/>
              <w:marTop w:val="0"/>
              <w:marBottom w:val="0"/>
              <w:divBdr>
                <w:top w:val="none" w:sz="0" w:space="0" w:color="auto"/>
                <w:left w:val="none" w:sz="0" w:space="0" w:color="auto"/>
                <w:bottom w:val="none" w:sz="0" w:space="0" w:color="auto"/>
                <w:right w:val="none" w:sz="0" w:space="0" w:color="auto"/>
              </w:divBdr>
            </w:div>
            <w:div w:id="618731156">
              <w:marLeft w:val="0"/>
              <w:marRight w:val="0"/>
              <w:marTop w:val="0"/>
              <w:marBottom w:val="0"/>
              <w:divBdr>
                <w:top w:val="none" w:sz="0" w:space="0" w:color="auto"/>
                <w:left w:val="none" w:sz="0" w:space="0" w:color="auto"/>
                <w:bottom w:val="none" w:sz="0" w:space="0" w:color="auto"/>
                <w:right w:val="none" w:sz="0" w:space="0" w:color="auto"/>
              </w:divBdr>
              <w:divsChild>
                <w:div w:id="1890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00406-019-01068-z" TargetMode="External"/><Relationship Id="rId13" Type="http://schemas.openxmlformats.org/officeDocument/2006/relationships/hyperlink" Target="https://link.springer.com/article/10.1007/s00406-019-01068-z" TargetMode="External"/><Relationship Id="rId18" Type="http://schemas.openxmlformats.org/officeDocument/2006/relationships/hyperlink" Target="https://link.springer.com/journal/406" TargetMode="External"/><Relationship Id="rId3" Type="http://schemas.openxmlformats.org/officeDocument/2006/relationships/styles" Target="styles.xml"/><Relationship Id="rId21" Type="http://schemas.openxmlformats.org/officeDocument/2006/relationships/hyperlink" Target="https://wayf.springernature.com?redirect_uri=https%3A%2F%2Flink.springer.com%2Farticle%2F10.1007%2Fs00406-019-01068-z" TargetMode="External"/><Relationship Id="rId7" Type="http://schemas.openxmlformats.org/officeDocument/2006/relationships/endnotes" Target="endnotes.xml"/><Relationship Id="rId12" Type="http://schemas.openxmlformats.org/officeDocument/2006/relationships/hyperlink" Target="https://link.springer.com/article/10.1007/s00406-019-01068-z" TargetMode="External"/><Relationship Id="rId17" Type="http://schemas.openxmlformats.org/officeDocument/2006/relationships/hyperlink" Target="https://link.springer.com/article/10.1007/s00406-019-01068-z" TargetMode="External"/><Relationship Id="rId2" Type="http://schemas.openxmlformats.org/officeDocument/2006/relationships/numbering" Target="numbering.xml"/><Relationship Id="rId16" Type="http://schemas.openxmlformats.org/officeDocument/2006/relationships/hyperlink" Target="https://link.springer.com/article/10.1007/s00406-019-01068-z" TargetMode="External"/><Relationship Id="rId20" Type="http://schemas.openxmlformats.org/officeDocument/2006/relationships/hyperlink" Target="https://link.springer.com/article/10.1007%2Fs00406-019-01068-z/metr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00406-019-01068-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article/10.1007/s00406-019-01068-z" TargetMode="External"/><Relationship Id="rId23" Type="http://schemas.openxmlformats.org/officeDocument/2006/relationships/fontTable" Target="fontTable.xml"/><Relationship Id="rId10" Type="http://schemas.openxmlformats.org/officeDocument/2006/relationships/hyperlink" Target="https://link.springer.com/article/10.1007/s00406-019-01068-z" TargetMode="External"/><Relationship Id="rId19" Type="http://schemas.openxmlformats.org/officeDocument/2006/relationships/hyperlink" Target="https://link.springer.com/article/10.1007/s00406-019-01068-z" TargetMode="External"/><Relationship Id="rId4" Type="http://schemas.openxmlformats.org/officeDocument/2006/relationships/settings" Target="settings.xml"/><Relationship Id="rId9" Type="http://schemas.openxmlformats.org/officeDocument/2006/relationships/hyperlink" Target="https://link.springer.com/article/10.1007/s00406-019-01068-z" TargetMode="External"/><Relationship Id="rId14" Type="http://schemas.openxmlformats.org/officeDocument/2006/relationships/hyperlink" Target="https://link.springer.com/article/10.1007/s00406-019-01068-z" TargetMode="External"/><Relationship Id="rId22"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4FEF-5B6D-49A7-8BE3-1349EA0A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von Keller</dc:creator>
  <cp:lastModifiedBy>Labmanager-Heshmati</cp:lastModifiedBy>
  <cp:revision>4</cp:revision>
  <dcterms:created xsi:type="dcterms:W3CDTF">2019-08-16T09:05:00Z</dcterms:created>
  <dcterms:modified xsi:type="dcterms:W3CDTF">2022-11-07T06:30:00Z</dcterms:modified>
</cp:coreProperties>
</file>